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7F2" w:rsidRPr="00142F79" w:rsidRDefault="001057F2" w:rsidP="001057F2">
      <w:pPr>
        <w:jc w:val="center"/>
        <w:rPr>
          <w:color w:val="000000" w:themeColor="text1"/>
        </w:rPr>
      </w:pPr>
      <w:r w:rsidRPr="00142F79">
        <w:rPr>
          <w:rFonts w:ascii="黑体" w:eastAsia="黑体" w:hAnsi="宋体" w:cs="宋体" w:hint="eastAsia"/>
          <w:color w:val="000000" w:themeColor="text1"/>
          <w:kern w:val="0"/>
          <w:sz w:val="32"/>
          <w:szCs w:val="32"/>
        </w:rPr>
        <w:t>北京大学2</w:t>
      </w:r>
      <w:r w:rsidRPr="00142F79">
        <w:rPr>
          <w:rFonts w:ascii="黑体" w:eastAsia="黑体" w:hAnsi="宋体" w:cs="宋体"/>
          <w:color w:val="000000" w:themeColor="text1"/>
          <w:kern w:val="0"/>
          <w:sz w:val="32"/>
          <w:szCs w:val="32"/>
        </w:rPr>
        <w:t>02</w:t>
      </w:r>
      <w:r>
        <w:rPr>
          <w:rFonts w:ascii="黑体" w:eastAsia="黑体" w:hAnsi="宋体" w:cs="宋体"/>
          <w:color w:val="000000" w:themeColor="text1"/>
          <w:kern w:val="0"/>
          <w:sz w:val="32"/>
          <w:szCs w:val="32"/>
        </w:rPr>
        <w:t>1</w:t>
      </w:r>
      <w:r w:rsidRPr="00142F79">
        <w:rPr>
          <w:rFonts w:ascii="黑体" w:eastAsia="黑体" w:hAnsi="宋体" w:cs="宋体" w:hint="eastAsia"/>
          <w:color w:val="000000" w:themeColor="text1"/>
          <w:kern w:val="0"/>
          <w:sz w:val="32"/>
          <w:szCs w:val="32"/>
        </w:rPr>
        <w:t>年研究生招生复试考生须知</w:t>
      </w:r>
    </w:p>
    <w:p w:rsidR="001057F2" w:rsidRPr="00142F79" w:rsidRDefault="001057F2" w:rsidP="001057F2">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1057F2" w:rsidRPr="00142F79" w:rsidRDefault="001057F2" w:rsidP="001057F2">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北京大学结合北京市疫情防控需要和我校实际情况，决定对参加我校202</w:t>
      </w:r>
      <w:r>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年研究生招生考试复试的考生采取网络远程方式进行考核。</w:t>
      </w:r>
    </w:p>
    <w:p w:rsidR="001057F2" w:rsidRPr="00142F79" w:rsidRDefault="001057F2" w:rsidP="001057F2">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1057F2" w:rsidRPr="00142F79" w:rsidRDefault="001057F2" w:rsidP="001057F2">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或信号等原因造成的通信效果不佳时，考生可请考官重述有关问题。若经调试后仍无法继续完成复试的，考生需立即致电复试小组工作人员。</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1057F2"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1057F2" w:rsidRPr="00142F79" w:rsidRDefault="001057F2" w:rsidP="001057F2">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1057F2" w:rsidRPr="00142F79" w:rsidRDefault="001057F2" w:rsidP="001057F2">
      <w:pPr>
        <w:widowControl/>
        <w:adjustRightInd w:val="0"/>
        <w:snapToGrid w:val="0"/>
        <w:spacing w:line="360" w:lineRule="auto"/>
        <w:ind w:firstLineChars="200" w:firstLine="560"/>
        <w:rPr>
          <w:rFonts w:ascii="仿宋" w:eastAsia="仿宋" w:hAnsi="仿宋" w:cs="宋体"/>
          <w:color w:val="000000" w:themeColor="text1"/>
          <w:kern w:val="0"/>
          <w:sz w:val="28"/>
          <w:szCs w:val="28"/>
        </w:rPr>
      </w:pPr>
    </w:p>
    <w:p w:rsidR="005B407F" w:rsidRPr="001057F2" w:rsidRDefault="001057F2">
      <w:bookmarkStart w:id="0" w:name="_GoBack"/>
      <w:bookmarkEnd w:id="0"/>
    </w:p>
    <w:sectPr w:rsidR="005B407F" w:rsidRPr="001057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7F2"/>
    <w:rsid w:val="001057F2"/>
    <w:rsid w:val="00237A6D"/>
    <w:rsid w:val="00493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F2"/>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F2"/>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2021-03-11T06:53:00Z</dcterms:created>
  <dcterms:modified xsi:type="dcterms:W3CDTF">2021-03-11T06:54:00Z</dcterms:modified>
</cp:coreProperties>
</file>